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682" w:rsidRDefault="00DE3682"/>
    <w:p w:rsidR="00DE3682" w:rsidRDefault="00DE3682"/>
    <w:p w:rsidR="00DE3682" w:rsidRPr="008631FB" w:rsidRDefault="00DE3682" w:rsidP="00DE3682">
      <w:pPr>
        <w:jc w:val="center"/>
        <w:rPr>
          <w:rFonts w:ascii="AvenirNext LT Pro Regular" w:hAnsi="AvenirNext LT Pro Regular"/>
          <w:b/>
          <w:color w:val="1F4E79" w:themeColor="accent1" w:themeShade="80"/>
          <w:sz w:val="96"/>
          <w:szCs w:val="96"/>
        </w:rPr>
      </w:pPr>
      <w:proofErr w:type="spellStart"/>
      <w:r w:rsidRPr="008631FB">
        <w:rPr>
          <w:rFonts w:ascii="AvenirNext LT Pro Regular" w:hAnsi="AvenirNext LT Pro Regular"/>
          <w:b/>
          <w:color w:val="1F4E79" w:themeColor="accent1" w:themeShade="80"/>
          <w:sz w:val="96"/>
          <w:szCs w:val="96"/>
        </w:rPr>
        <w:t>Have</w:t>
      </w:r>
      <w:proofErr w:type="spellEnd"/>
      <w:r w:rsidRPr="008631FB">
        <w:rPr>
          <w:rFonts w:ascii="AvenirNext LT Pro Regular" w:hAnsi="AvenirNext LT Pro Regular"/>
          <w:b/>
          <w:color w:val="1F4E79" w:themeColor="accent1" w:themeShade="80"/>
          <w:sz w:val="96"/>
          <w:szCs w:val="96"/>
        </w:rPr>
        <w:t xml:space="preserve"> a </w:t>
      </w:r>
      <w:proofErr w:type="spellStart"/>
      <w:r w:rsidRPr="008631FB">
        <w:rPr>
          <w:rFonts w:ascii="AvenirNext LT Pro Regular" w:hAnsi="AvenirNext LT Pro Regular"/>
          <w:b/>
          <w:color w:val="1F4E79" w:themeColor="accent1" w:themeShade="80"/>
          <w:sz w:val="96"/>
          <w:szCs w:val="96"/>
        </w:rPr>
        <w:t>safe</w:t>
      </w:r>
      <w:proofErr w:type="spellEnd"/>
      <w:r w:rsidRPr="008631FB">
        <w:rPr>
          <w:rFonts w:ascii="AvenirNext LT Pro Regular" w:hAnsi="AvenirNext LT Pro Regular"/>
          <w:b/>
          <w:color w:val="1F4E79" w:themeColor="accent1" w:themeShade="80"/>
          <w:sz w:val="96"/>
          <w:szCs w:val="96"/>
        </w:rPr>
        <w:t xml:space="preserve"> </w:t>
      </w:r>
      <w:proofErr w:type="spellStart"/>
      <w:r w:rsidRPr="008631FB">
        <w:rPr>
          <w:rFonts w:ascii="AvenirNext LT Pro Regular" w:hAnsi="AvenirNext LT Pro Regular"/>
          <w:b/>
          <w:color w:val="1F4E79" w:themeColor="accent1" w:themeShade="80"/>
          <w:sz w:val="96"/>
          <w:szCs w:val="96"/>
        </w:rPr>
        <w:t>journey</w:t>
      </w:r>
      <w:proofErr w:type="spellEnd"/>
      <w:r w:rsidR="001858DA" w:rsidRPr="008631FB">
        <w:rPr>
          <w:rFonts w:ascii="AvenirNext LT Pro Regular" w:hAnsi="AvenirNext LT Pro Regular"/>
          <w:b/>
          <w:color w:val="1F4E79" w:themeColor="accent1" w:themeShade="80"/>
          <w:sz w:val="96"/>
          <w:szCs w:val="96"/>
        </w:rPr>
        <w:t>,</w:t>
      </w:r>
      <w:bookmarkStart w:id="0" w:name="_GoBack"/>
      <w:bookmarkEnd w:id="0"/>
    </w:p>
    <w:p w:rsidR="00E939B2" w:rsidRPr="008A76B7" w:rsidRDefault="00DE3682" w:rsidP="001318D6">
      <w:pPr>
        <w:jc w:val="center"/>
        <w:rPr>
          <w:rFonts w:ascii="AvenirNext LT Pro Regular" w:hAnsi="AvenirNext LT Pro Regular"/>
          <w:b/>
          <w:color w:val="A81856"/>
          <w:sz w:val="96"/>
          <w:szCs w:val="96"/>
        </w:rPr>
      </w:pPr>
      <w:r w:rsidRPr="008631FB">
        <w:rPr>
          <w:rFonts w:ascii="AvenirNext LT Pro Regular" w:hAnsi="AvenirNext LT Pro Regular"/>
          <w:b/>
          <w:color w:val="A81856"/>
          <w:sz w:val="96"/>
          <w:szCs w:val="96"/>
        </w:rPr>
        <w:t>Mr. Waste!</w:t>
      </w:r>
      <w:r w:rsidR="00C64C34" w:rsidRPr="008631FB">
        <w:rPr>
          <w:rFonts w:ascii="AvenirNext LT Pro Regular" w:hAnsi="AvenirNext LT Pro Regular"/>
          <w:b/>
          <w:color w:val="A81856"/>
          <w:sz w:val="96"/>
          <w:szCs w:val="96"/>
        </w:rPr>
        <w:t xml:space="preserve">     </w:t>
      </w:r>
      <w:r>
        <w:rPr>
          <w:noProof/>
          <w:lang w:eastAsia="it-IT"/>
        </w:rPr>
        <w:t xml:space="preserve">     </w:t>
      </w:r>
    </w:p>
    <w:p w:rsidR="004A2486" w:rsidRDefault="009047BA">
      <w:pPr>
        <w:rPr>
          <w:noProof/>
          <w:lang w:eastAsia="it-IT"/>
        </w:rPr>
      </w:pPr>
      <w:r w:rsidRPr="009047BA">
        <w:rPr>
          <w:noProof/>
          <w:lang w:eastAsia="it-IT"/>
        </w:rPr>
        <w:drawing>
          <wp:inline distT="0" distB="0" distL="0" distR="0">
            <wp:extent cx="6120130" cy="4445116"/>
            <wp:effectExtent l="0" t="0" r="0" b="0"/>
            <wp:docPr id="6" name="Immagine 6" descr="C:\Users\Utente\Documents\Desktop\Mr Waste\Nuova cartella\Federico Ranzi- Michele Oberauch  L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tente\Documents\Desktop\Mr Waste\Nuova cartella\Federico Ranzi- Michele Oberauch  L.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45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486" w:rsidRDefault="004A2486">
      <w:pPr>
        <w:rPr>
          <w:noProof/>
          <w:lang w:eastAsia="it-IT"/>
        </w:rPr>
      </w:pPr>
    </w:p>
    <w:p w:rsidR="001318D6" w:rsidRPr="00C64C34" w:rsidRDefault="001318D6">
      <w:pPr>
        <w:rPr>
          <w:noProof/>
          <w:color w:val="2F5496" w:themeColor="accent5" w:themeShade="BF"/>
          <w:lang w:eastAsia="it-IT"/>
        </w:rPr>
      </w:pPr>
    </w:p>
    <w:p w:rsidR="004A2486" w:rsidRDefault="001318D6" w:rsidP="004A2486">
      <w:pPr>
        <w:jc w:val="center"/>
        <w:rPr>
          <w:noProof/>
          <w:lang w:eastAsia="it-IT"/>
        </w:rPr>
      </w:pPr>
      <w:r>
        <w:rPr>
          <w:noProof/>
          <w:lang w:eastAsia="it-IT"/>
        </w:rPr>
        <w:t xml:space="preserve">           </w:t>
      </w:r>
      <w:r w:rsidR="00141AFF">
        <w:rPr>
          <w:noProof/>
          <w:lang w:eastAsia="it-IT"/>
        </w:rPr>
        <w:t xml:space="preserve">  </w:t>
      </w:r>
      <w:r w:rsidR="00DE3682">
        <w:rPr>
          <w:noProof/>
          <w:lang w:eastAsia="it-IT"/>
        </w:rPr>
        <w:drawing>
          <wp:inline distT="0" distB="0" distL="0" distR="0" wp14:anchorId="21860222" wp14:editId="2EBFC953">
            <wp:extent cx="1274618" cy="535578"/>
            <wp:effectExtent l="0" t="0" r="1905" b="0"/>
            <wp:docPr id="2" name="Immagine 2" descr="beeB | BIO-DISTRET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eeB | BIO-DISTRETT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11" cy="596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1AFF">
        <w:rPr>
          <w:noProof/>
          <w:lang w:eastAsia="it-IT"/>
        </w:rPr>
        <w:t xml:space="preserve">    </w:t>
      </w:r>
      <w:r w:rsidR="00141AFF" w:rsidRPr="00141AFF">
        <w:rPr>
          <w:noProof/>
          <w:lang w:eastAsia="it-IT"/>
        </w:rPr>
        <w:drawing>
          <wp:inline distT="0" distB="0" distL="0" distR="0" wp14:anchorId="4F782523" wp14:editId="4F3582CF">
            <wp:extent cx="1453859" cy="654454"/>
            <wp:effectExtent l="0" t="0" r="0" b="0"/>
            <wp:docPr id="5" name="Immagine 5" descr="C:\Users\Utente\Documents\Desktop\Mr Waste\Nuova cartella\eTwinning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ocuments\Desktop\Mr Waste\Nuova cartella\eTwinning 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735" cy="72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1AFF">
        <w:rPr>
          <w:noProof/>
          <w:lang w:eastAsia="it-IT"/>
        </w:rPr>
        <w:t xml:space="preserve">   </w:t>
      </w:r>
      <w:r w:rsidR="00141AFF">
        <w:rPr>
          <w:noProof/>
          <w:lang w:eastAsia="it-IT"/>
        </w:rPr>
        <w:drawing>
          <wp:inline distT="0" distB="0" distL="0" distR="0" wp14:anchorId="11841551" wp14:editId="13328218">
            <wp:extent cx="1706880" cy="463280"/>
            <wp:effectExtent l="0" t="0" r="7620" b="0"/>
            <wp:docPr id="4" name="Immagine 4" descr="Liceo Scientifico Leonardo da Vi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ceo Scientifico Leonardo da Vinc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791" cy="497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486" w:rsidRDefault="004A2486" w:rsidP="004A2486">
      <w:pPr>
        <w:jc w:val="center"/>
        <w:rPr>
          <w:noProof/>
          <w:lang w:eastAsia="it-IT"/>
        </w:rPr>
      </w:pPr>
    </w:p>
    <w:p w:rsidR="004A2486" w:rsidRPr="00E72F9B" w:rsidRDefault="004A2486" w:rsidP="004A2486">
      <w:pPr>
        <w:jc w:val="center"/>
        <w:rPr>
          <w:rFonts w:ascii="AvenirNext LT Pro Regular" w:hAnsi="AvenirNext LT Pro Regular"/>
          <w:color w:val="A81856"/>
          <w:sz w:val="40"/>
          <w:szCs w:val="40"/>
        </w:rPr>
      </w:pPr>
      <w:r w:rsidRPr="00E72F9B">
        <w:rPr>
          <w:rFonts w:ascii="AvenirNext LT Pro Regular" w:hAnsi="AvenirNext LT Pro Regular"/>
          <w:noProof/>
          <w:color w:val="A81856"/>
          <w:sz w:val="40"/>
          <w:szCs w:val="40"/>
          <w:lang w:eastAsia="it-IT"/>
        </w:rPr>
        <w:t>“The Journey of Mr Waste”</w:t>
      </w:r>
    </w:p>
    <w:sectPr w:rsidR="004A2486" w:rsidRPr="00E72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Next LT Pro Regular"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682"/>
    <w:rsid w:val="001318D6"/>
    <w:rsid w:val="00141AFF"/>
    <w:rsid w:val="001858DA"/>
    <w:rsid w:val="004A2486"/>
    <w:rsid w:val="006267B7"/>
    <w:rsid w:val="008631FB"/>
    <w:rsid w:val="008A76B7"/>
    <w:rsid w:val="009047BA"/>
    <w:rsid w:val="00C64C34"/>
    <w:rsid w:val="00DE3682"/>
    <w:rsid w:val="00E72F9B"/>
    <w:rsid w:val="00E9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AA3978-2EC2-4089-ABF1-5305BEDB8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9</cp:revision>
  <dcterms:created xsi:type="dcterms:W3CDTF">2021-12-14T18:05:00Z</dcterms:created>
  <dcterms:modified xsi:type="dcterms:W3CDTF">2021-12-21T15:05:00Z</dcterms:modified>
</cp:coreProperties>
</file>